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B3DF7" w14:textId="4B0CADAF" w:rsidR="007C0C62" w:rsidRDefault="007C0C62" w:rsidP="007C0C62">
      <w:r>
        <w:rPr>
          <w:noProof/>
        </w:rPr>
        <w:drawing>
          <wp:inline distT="0" distB="0" distL="0" distR="0" wp14:anchorId="767C22D1" wp14:editId="219F5DBE">
            <wp:extent cx="7201037" cy="5343525"/>
            <wp:effectExtent l="0" t="0" r="0" b="0"/>
            <wp:docPr id="1621975917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860" cy="5357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C437AC" w14:textId="44728CD1" w:rsidR="007C0C62" w:rsidRPr="007C0C62" w:rsidRDefault="007C0C62" w:rsidP="007C0C62">
      <w:r>
        <w:rPr>
          <w:noProof/>
        </w:rPr>
        <w:lastRenderedPageBreak/>
        <w:drawing>
          <wp:inline distT="0" distB="0" distL="0" distR="0" wp14:anchorId="51FD2EEE" wp14:editId="406FF1E3">
            <wp:extent cx="9702323" cy="7305521"/>
            <wp:effectExtent l="0" t="0" r="0" b="0"/>
            <wp:docPr id="5348738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7860" cy="73473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C0C62" w:rsidRPr="007C0C62" w:rsidSect="007C0C6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C62"/>
    <w:rsid w:val="00005332"/>
    <w:rsid w:val="003971CD"/>
    <w:rsid w:val="004C2E8C"/>
    <w:rsid w:val="007C0C62"/>
    <w:rsid w:val="00963AAC"/>
    <w:rsid w:val="00A735FC"/>
    <w:rsid w:val="00AB4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3D64A"/>
  <w15:chartTrackingRefBased/>
  <w15:docId w15:val="{A997A77B-A73B-4C3F-A49D-769352EBF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7C0C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C0C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C0C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C0C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C0C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C0C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C0C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C0C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C0C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C0C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C0C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C0C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C0C62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C0C62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C0C6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C0C6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C0C6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C0C6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C0C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C0C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C0C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C0C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C0C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C0C6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C0C6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C0C62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C0C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C0C62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C0C6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Cassiano Rocha de Oliveira</dc:creator>
  <cp:keywords/>
  <dc:description/>
  <cp:lastModifiedBy>Helton José Tavares da Cunha</cp:lastModifiedBy>
  <cp:revision>2</cp:revision>
  <dcterms:created xsi:type="dcterms:W3CDTF">2026-02-12T18:00:00Z</dcterms:created>
  <dcterms:modified xsi:type="dcterms:W3CDTF">2026-02-12T18:00:00Z</dcterms:modified>
</cp:coreProperties>
</file>